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4A" w:rsidRPr="005D1429" w:rsidRDefault="005D1429" w:rsidP="005D1429">
      <w:pPr>
        <w:tabs>
          <w:tab w:val="left" w:pos="8975"/>
        </w:tabs>
        <w:bidi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</w:pPr>
      <w:r w:rsidRPr="005D1429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>الجمهورية الجزائرية الديمقراطية الشعبي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>ة</w:t>
      </w:r>
    </w:p>
    <w:p w:rsidR="005D1429" w:rsidRDefault="005D1429" w:rsidP="006F2056">
      <w:pPr>
        <w:tabs>
          <w:tab w:val="left" w:pos="8975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 xml:space="preserve">  وزارة التجارة</w:t>
      </w:r>
    </w:p>
    <w:p w:rsidR="005D1429" w:rsidRDefault="006F2056" w:rsidP="006F2056">
      <w:pPr>
        <w:tabs>
          <w:tab w:val="left" w:pos="8975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>مديرية التجارة</w:t>
      </w:r>
    </w:p>
    <w:p w:rsidR="006F2056" w:rsidRDefault="006F2056" w:rsidP="006F2056">
      <w:pPr>
        <w:tabs>
          <w:tab w:val="left" w:pos="8975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DZ"/>
        </w:rPr>
        <w:t xml:space="preserve">لولاية مستغانم </w:t>
      </w:r>
    </w:p>
    <w:p w:rsidR="005D1429" w:rsidRDefault="005D1429" w:rsidP="006F2056">
      <w:pPr>
        <w:tabs>
          <w:tab w:val="left" w:pos="8975"/>
        </w:tabs>
        <w:spacing w:after="0"/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</w:p>
    <w:p w:rsidR="006F2056" w:rsidRDefault="006F2056" w:rsidP="006F2056">
      <w:pPr>
        <w:tabs>
          <w:tab w:val="left" w:pos="8975"/>
        </w:tabs>
        <w:spacing w:after="0"/>
        <w:jc w:val="right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</w:pPr>
    </w:p>
    <w:p w:rsidR="00FE7201" w:rsidRDefault="005D1429" w:rsidP="00FE7201">
      <w:pPr>
        <w:tabs>
          <w:tab w:val="left" w:pos="8975"/>
        </w:tabs>
        <w:jc w:val="center"/>
        <w:rPr>
          <w:rFonts w:asciiTheme="majorBidi" w:hAnsiTheme="majorBidi" w:cstheme="majorBidi"/>
          <w:b/>
          <w:bCs/>
          <w:sz w:val="52"/>
          <w:szCs w:val="52"/>
          <w:u w:val="single"/>
          <w:rtl/>
          <w:lang w:bidi="ar-DZ"/>
        </w:rPr>
      </w:pPr>
      <w:proofErr w:type="gramStart"/>
      <w:r w:rsidRPr="005D1429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DZ"/>
        </w:rPr>
        <w:t>إع</w:t>
      </w:r>
      <w:r w:rsidR="00FE7201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DZ"/>
        </w:rPr>
        <w:t>ـــــــــــــ</w:t>
      </w:r>
      <w:r w:rsidRPr="005D1429">
        <w:rPr>
          <w:rFonts w:asciiTheme="majorBidi" w:hAnsiTheme="majorBidi" w:cstheme="majorBidi" w:hint="cs"/>
          <w:b/>
          <w:bCs/>
          <w:sz w:val="52"/>
          <w:szCs w:val="52"/>
          <w:u w:val="single"/>
          <w:rtl/>
          <w:lang w:bidi="ar-DZ"/>
        </w:rPr>
        <w:t>لان</w:t>
      </w:r>
      <w:proofErr w:type="gramEnd"/>
    </w:p>
    <w:p w:rsidR="006F2056" w:rsidRPr="006F2056" w:rsidRDefault="006F2056" w:rsidP="006F2056">
      <w:pPr>
        <w:tabs>
          <w:tab w:val="left" w:pos="8975"/>
        </w:tabs>
        <w:spacing w:after="0"/>
        <w:jc w:val="center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  <w:lang w:bidi="ar-DZ"/>
        </w:rPr>
      </w:pPr>
    </w:p>
    <w:p w:rsidR="005D1429" w:rsidRPr="006F2056" w:rsidRDefault="005D1429" w:rsidP="006F20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     </w:t>
      </w:r>
      <w:r w:rsidR="0050352D"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</w:t>
      </w:r>
      <w:r w:rsidR="006F2056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 </w:t>
      </w: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تعل</w:t>
      </w:r>
      <w:r w:rsidR="006F2056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ـــ</w:t>
      </w: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م وزارة التجارة كافة المتعاملين الاقتصاديين أن تنظيم انتخابات تجديد الأجهزة المنتخب</w:t>
      </w:r>
      <w:r w:rsidR="006F2056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ـــــ</w:t>
      </w: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ة للغرف </w:t>
      </w:r>
      <w:proofErr w:type="spellStart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الولائية</w:t>
      </w:r>
      <w:proofErr w:type="spellEnd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للتجارة و الصناعة و الغرف</w:t>
      </w:r>
      <w:r w:rsidR="00F82984"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ة</w:t>
      </w: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الجزائرية للتجارة و الصناعة ستجرى حسب </w:t>
      </w:r>
      <w:proofErr w:type="spellStart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الرزنامة</w:t>
      </w:r>
      <w:proofErr w:type="spellEnd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الآتي</w:t>
      </w:r>
      <w:r w:rsidR="006F2056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ــ</w:t>
      </w: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ة</w:t>
      </w:r>
      <w:r w:rsidR="006F2056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</w:t>
      </w:r>
      <w:proofErr w:type="spellStart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:</w:t>
      </w:r>
      <w:proofErr w:type="spellEnd"/>
    </w:p>
    <w:p w:rsidR="0050352D" w:rsidRPr="006F2056" w:rsidRDefault="0050352D" w:rsidP="006F2056">
      <w:pPr>
        <w:tabs>
          <w:tab w:val="left" w:pos="8975"/>
        </w:tabs>
        <w:bidi/>
        <w:spacing w:after="0"/>
        <w:contextualSpacing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             </w:t>
      </w:r>
      <w:r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* يوم السبت </w:t>
      </w:r>
      <w:r w:rsidR="006F2056"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26</w:t>
      </w:r>
      <w:r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ماي 201</w:t>
      </w:r>
      <w:r w:rsidR="006F2056"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8</w:t>
      </w:r>
      <w:r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على مستوى الغرف </w:t>
      </w:r>
      <w:proofErr w:type="spellStart"/>
      <w:r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الولائية</w:t>
      </w:r>
      <w:proofErr w:type="spellEnd"/>
      <w:r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للتجارة و الصناعة؛</w:t>
      </w:r>
    </w:p>
    <w:p w:rsidR="0050352D" w:rsidRPr="006F2056" w:rsidRDefault="0050352D" w:rsidP="006F20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             * يوم السبت </w:t>
      </w:r>
      <w:r w:rsidR="006F2056"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30</w:t>
      </w:r>
      <w:r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جوان </w:t>
      </w:r>
      <w:r w:rsidR="006F2056"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2018</w:t>
      </w:r>
      <w:r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على مستوى ال</w:t>
      </w:r>
      <w:r w:rsidR="00741AA4" w:rsidRPr="006F2056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غرف الجزائرية للتجارة و الصناعة.</w:t>
      </w:r>
    </w:p>
    <w:p w:rsidR="00DC2A10" w:rsidRPr="006F2056" w:rsidRDefault="0050352D" w:rsidP="006F20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      </w:t>
      </w:r>
      <w:r w:rsidR="00DC2A10"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  و عليه، فان المتعاملين الاقتصاديين مدعوون للمشاركة بقوة في هذه الانتخابات كناخبين و/أو كمترشحين في الأصناف المهنية التالية:</w:t>
      </w:r>
    </w:p>
    <w:p w:rsidR="00DC2A10" w:rsidRPr="006F2056" w:rsidRDefault="00DC2A10" w:rsidP="006F20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- </w:t>
      </w:r>
      <w:proofErr w:type="gramStart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الصناعة</w:t>
      </w:r>
      <w:proofErr w:type="gramEnd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؛</w:t>
      </w:r>
    </w:p>
    <w:p w:rsidR="00FE7201" w:rsidRPr="006F2056" w:rsidRDefault="00DC2A10" w:rsidP="006F20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sz w:val="48"/>
          <w:szCs w:val="48"/>
          <w:lang w:bidi="ar-DZ"/>
        </w:rPr>
      </w:pP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- البناء و الأشغال </w:t>
      </w:r>
      <w:r w:rsidR="009B038D"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العمومية</w:t>
      </w:r>
      <w:r w:rsidR="00FE7201"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و الري؛</w:t>
      </w:r>
    </w:p>
    <w:p w:rsidR="00FE7201" w:rsidRPr="006F2056" w:rsidRDefault="00FE7201" w:rsidP="006F20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- </w:t>
      </w:r>
      <w:proofErr w:type="gramStart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التجارة</w:t>
      </w:r>
      <w:proofErr w:type="gramEnd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؛</w:t>
      </w:r>
    </w:p>
    <w:p w:rsidR="00FE7201" w:rsidRPr="006F2056" w:rsidRDefault="00FE7201" w:rsidP="006F20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- </w:t>
      </w:r>
      <w:proofErr w:type="gramStart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الخدمات</w:t>
      </w:r>
      <w:proofErr w:type="gramEnd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؛</w:t>
      </w:r>
    </w:p>
    <w:p w:rsidR="006F2056" w:rsidRDefault="006F2056" w:rsidP="006F20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       و لمزيد من المعلومات يرجى الاتصال </w:t>
      </w:r>
      <w:proofErr w:type="spellStart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>بـ</w:t>
      </w:r>
      <w:proofErr w:type="spellEnd"/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:</w:t>
      </w:r>
    </w:p>
    <w:p w:rsidR="006F2056" w:rsidRDefault="006F2056" w:rsidP="006F20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*مديرية التجارة الكائن مقرها بالحي الإداري 348 مسكن </w:t>
      </w:r>
      <w:proofErr w:type="spellStart"/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خروبة</w:t>
      </w:r>
      <w:proofErr w:type="spellEnd"/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مستغانــــم</w:t>
      </w:r>
      <w:proofErr w:type="spellEnd"/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</w:t>
      </w:r>
    </w:p>
    <w:p w:rsidR="006F2056" w:rsidRDefault="006F2056" w:rsidP="006F20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                        </w:t>
      </w:r>
      <w:r w:rsidR="007B4D56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 </w:t>
      </w: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(</w:t>
      </w:r>
      <w:r>
        <w:rPr>
          <w:rFonts w:ascii="Arabic Typesetting" w:hAnsi="Arabic Typesetting" w:cs="Arabic Typesetting"/>
          <w:sz w:val="48"/>
          <w:szCs w:val="48"/>
          <w:lang w:bidi="ar-DZ"/>
        </w:rPr>
        <w:t>www.dcw-mostaganem.dz</w:t>
      </w: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)</w:t>
      </w:r>
    </w:p>
    <w:p w:rsidR="006F2056" w:rsidRDefault="006F2056" w:rsidP="006F20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* غرفة التجارة و الصناعة </w:t>
      </w:r>
      <w:proofErr w:type="spellStart"/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"</w:t>
      </w:r>
      <w:proofErr w:type="spellEnd"/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الظهرة"</w:t>
      </w:r>
      <w:proofErr w:type="spellEnd"/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الكائن مقرها </w:t>
      </w:r>
      <w:proofErr w:type="spellStart"/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بـ</w:t>
      </w:r>
      <w:proofErr w:type="spellEnd"/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01 نهج </w:t>
      </w:r>
      <w:r w:rsidR="007B4D56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يحي </w:t>
      </w:r>
      <w:proofErr w:type="spellStart"/>
      <w:r w:rsidR="007B4D56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بلقاسم</w:t>
      </w:r>
      <w:proofErr w:type="spellEnd"/>
      <w:r w:rsidR="007B4D56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ص ب 99 مستغانم</w:t>
      </w:r>
    </w:p>
    <w:p w:rsidR="007B4D56" w:rsidRPr="006F2056" w:rsidRDefault="007B4D56" w:rsidP="007B4D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                              (</w:t>
      </w:r>
      <w:r>
        <w:rPr>
          <w:rFonts w:ascii="Arabic Typesetting" w:hAnsi="Arabic Typesetting" w:cs="Arabic Typesetting"/>
          <w:sz w:val="48"/>
          <w:szCs w:val="48"/>
          <w:lang w:bidi="ar-DZ"/>
        </w:rPr>
        <w:t>www.</w:t>
      </w:r>
      <w:proofErr w:type="gramStart"/>
      <w:r>
        <w:rPr>
          <w:rFonts w:ascii="Arabic Typesetting" w:hAnsi="Arabic Typesetting" w:cs="Arabic Typesetting"/>
          <w:sz w:val="48"/>
          <w:szCs w:val="48"/>
          <w:lang w:bidi="ar-DZ"/>
        </w:rPr>
        <w:t>ccidahra.com</w:t>
      </w:r>
      <w:proofErr w:type="gramEnd"/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)</w:t>
      </w:r>
    </w:p>
    <w:p w:rsidR="00FE7201" w:rsidRPr="007B4D56" w:rsidRDefault="00FE7201" w:rsidP="006F2056">
      <w:pPr>
        <w:tabs>
          <w:tab w:val="left" w:pos="8975"/>
        </w:tabs>
        <w:bidi/>
        <w:spacing w:after="0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        </w:t>
      </w:r>
      <w:r w:rsidR="007B4D56"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          </w:t>
      </w:r>
      <w:r w:rsidRPr="006F2056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  </w:t>
      </w:r>
      <w:r w:rsidRPr="007B4D56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ساهموا بمشاركتكم الكثيفة، في إنجاح هذا الموعد الهام.</w:t>
      </w:r>
    </w:p>
    <w:p w:rsidR="0050352D" w:rsidRPr="0050352D" w:rsidRDefault="00FE7201" w:rsidP="006F2056">
      <w:pPr>
        <w:tabs>
          <w:tab w:val="left" w:pos="8975"/>
        </w:tabs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</w:t>
      </w:r>
      <w:r w:rsidR="00DC2A1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</w:t>
      </w:r>
    </w:p>
    <w:sectPr w:rsidR="0050352D" w:rsidRPr="0050352D" w:rsidSect="005D1429">
      <w:pgSz w:w="11906" w:h="16838"/>
      <w:pgMar w:top="720" w:right="720" w:bottom="720" w:left="720" w:header="708" w:footer="708" w:gutter="0"/>
      <w:pgBorders w:offsetFrom="page">
        <w:top w:val="twistedLines1" w:sz="22" w:space="15" w:color="auto"/>
        <w:left w:val="twistedLines1" w:sz="22" w:space="15" w:color="auto"/>
        <w:bottom w:val="twistedLines1" w:sz="22" w:space="15" w:color="auto"/>
        <w:right w:val="twistedLines1" w:sz="22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025"/>
    <w:multiLevelType w:val="hybridMultilevel"/>
    <w:tmpl w:val="0C509BE4"/>
    <w:lvl w:ilvl="0" w:tplc="040C0001">
      <w:start w:val="1"/>
      <w:numFmt w:val="bullet"/>
      <w:lvlText w:val=""/>
      <w:lvlJc w:val="left"/>
      <w:pPr>
        <w:ind w:left="9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55" w:hanging="360"/>
      </w:pPr>
      <w:rPr>
        <w:rFonts w:ascii="Wingdings" w:hAnsi="Wingdings" w:hint="default"/>
      </w:rPr>
    </w:lvl>
  </w:abstractNum>
  <w:abstractNum w:abstractNumId="1">
    <w:nsid w:val="50A76F7A"/>
    <w:multiLevelType w:val="hybridMultilevel"/>
    <w:tmpl w:val="B854F5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D1429"/>
    <w:rsid w:val="00150B68"/>
    <w:rsid w:val="0017647D"/>
    <w:rsid w:val="002D7C5E"/>
    <w:rsid w:val="0050352D"/>
    <w:rsid w:val="005D1429"/>
    <w:rsid w:val="0063654A"/>
    <w:rsid w:val="006679F0"/>
    <w:rsid w:val="006F2056"/>
    <w:rsid w:val="00741AA4"/>
    <w:rsid w:val="007B4D56"/>
    <w:rsid w:val="009B038D"/>
    <w:rsid w:val="00A37AFD"/>
    <w:rsid w:val="00D20255"/>
    <w:rsid w:val="00DC2A10"/>
    <w:rsid w:val="00F716E1"/>
    <w:rsid w:val="00F82984"/>
    <w:rsid w:val="00F838E5"/>
    <w:rsid w:val="00FE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1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C085-0713-4CFA-BC77-5160BA0D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BIOINFO</cp:lastModifiedBy>
  <cp:revision>8</cp:revision>
  <cp:lastPrinted>2014-03-24T09:01:00Z</cp:lastPrinted>
  <dcterms:created xsi:type="dcterms:W3CDTF">2014-03-24T07:48:00Z</dcterms:created>
  <dcterms:modified xsi:type="dcterms:W3CDTF">2018-04-15T08:00:00Z</dcterms:modified>
</cp:coreProperties>
</file>